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rtl w:val="0"/>
        </w:rPr>
        <w:t xml:space="preserve">Manuscript number:</w:t>
      </w:r>
      <w:r w:rsidDel="00000000" w:rsidR="00000000" w:rsidRPr="00000000">
        <w:rPr>
          <w:rtl w:val="0"/>
        </w:rPr>
        <w:t xml:space="preserve"> RC-xx-xx</w:t>
      </w:r>
    </w:p>
    <w:p w:rsidR="00000000" w:rsidDel="00000000" w:rsidP="00000000" w:rsidRDefault="00000000" w:rsidRPr="00000000" w14:paraId="00000003">
      <w:pPr>
        <w:rPr/>
      </w:pPr>
      <w:r w:rsidDel="00000000" w:rsidR="00000000" w:rsidRPr="00000000">
        <w:rPr>
          <w:b w:val="1"/>
          <w:rtl w:val="0"/>
        </w:rPr>
        <w:t xml:space="preserve">Corresponding author(s):</w:t>
      </w:r>
      <w:r w:rsidDel="00000000" w:rsidR="00000000" w:rsidRPr="00000000">
        <w:rPr>
          <w:rtl w:val="0"/>
        </w:rPr>
        <w:t xml:space="preserve"> First name, Last name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[The “revision plan” should delineate the revisions that authors intend to carry out in response to the points raised by the referees. It also provides the authors with the opportunity to explain their view of the paper and of the referee reports.</w:t>
      </w:r>
    </w:p>
    <w:p w:rsidR="00000000" w:rsidDel="00000000" w:rsidP="00000000" w:rsidRDefault="00000000" w:rsidRPr="00000000" w14:paraId="00000006">
      <w:pPr>
        <w:rPr>
          <w:i w:val="1"/>
          <w:color w:val="073763"/>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The document is important for the editors of affiliate journals when they make a first decision on the transferred manuscript. It will also be useful to readers of the reprint and help them to obtain a balanced view of the paper.</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If you wish to submit a full revision, please use our "</w:t>
      </w:r>
      <w:hyperlink r:id="rId6">
        <w:r w:rsidDel="00000000" w:rsidR="00000000" w:rsidRPr="00000000">
          <w:rPr>
            <w:i w:val="1"/>
            <w:color w:val="1155cc"/>
            <w:u w:val="single"/>
            <w:rtl w:val="0"/>
          </w:rPr>
          <w:t xml:space="preserve">Full Revision</w:t>
        </w:r>
      </w:hyperlink>
      <w:r w:rsidDel="00000000" w:rsidR="00000000" w:rsidRPr="00000000">
        <w:rPr>
          <w:i w:val="1"/>
          <w:rtl w:val="0"/>
        </w:rPr>
        <w:t xml:space="preserve">" template. </w:t>
      </w:r>
      <w:r w:rsidDel="00000000" w:rsidR="00000000" w:rsidRPr="00000000">
        <w:rPr>
          <w:b w:val="1"/>
          <w:i w:val="1"/>
          <w:rtl w:val="0"/>
        </w:rPr>
        <w:t xml:space="preserve">It is important to use the appropriate template to clearly inform the editors of your intentions.</w:t>
      </w:r>
      <w:r w:rsidDel="00000000" w:rsidR="00000000" w:rsidRPr="00000000">
        <w:rPr>
          <w:i w:val="1"/>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numPr>
          <w:ilvl w:val="0"/>
          <w:numId w:val="1"/>
        </w:numPr>
        <w:ind w:left="720" w:hanging="360"/>
        <w:rPr>
          <w:b w:val="0"/>
          <w:u w:val="none"/>
        </w:rPr>
      </w:pPr>
      <w:bookmarkStart w:colFirst="0" w:colLast="0" w:name="_7uwxzv310ord" w:id="0"/>
      <w:bookmarkEnd w:id="0"/>
      <w:r w:rsidDel="00000000" w:rsidR="00000000" w:rsidRPr="00000000">
        <w:rPr>
          <w:b w:val="0"/>
          <w:rtl w:val="0"/>
        </w:rPr>
        <w:t xml:space="preserve">General Statements [optional]</w:t>
      </w: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This section is optional. </w:t>
      </w:r>
      <w:r w:rsidDel="00000000" w:rsidR="00000000" w:rsidRPr="00000000">
        <w:rPr>
          <w:i w:val="1"/>
          <w:rtl w:val="0"/>
        </w:rPr>
        <w:t xml:space="preserve">Insert here any general statements you wish to make about the goal of the study or about the reviews.</w:t>
      </w:r>
      <w:r w:rsidDel="00000000" w:rsidR="00000000" w:rsidRPr="00000000">
        <w:rPr>
          <w:rtl w:val="0"/>
        </w:rPr>
      </w:r>
    </w:p>
    <w:p w:rsidR="00000000" w:rsidDel="00000000" w:rsidP="00000000" w:rsidRDefault="00000000" w:rsidRPr="00000000" w14:paraId="0000000D">
      <w:pPr>
        <w:pStyle w:val="Heading2"/>
        <w:numPr>
          <w:ilvl w:val="0"/>
          <w:numId w:val="1"/>
        </w:numPr>
        <w:ind w:left="720" w:hanging="360"/>
        <w:rPr>
          <w:b w:val="0"/>
          <w:u w:val="none"/>
        </w:rPr>
      </w:pPr>
      <w:bookmarkStart w:colFirst="0" w:colLast="0" w:name="_hjn5mpktgn4n" w:id="1"/>
      <w:bookmarkEnd w:id="1"/>
      <w:r w:rsidDel="00000000" w:rsidR="00000000" w:rsidRPr="00000000">
        <w:rPr>
          <w:b w:val="0"/>
          <w:rtl w:val="0"/>
        </w:rPr>
        <w:t xml:space="preserve">Description of the planned revisions</w:t>
      </w:r>
    </w:p>
    <w:p w:rsidR="00000000" w:rsidDel="00000000" w:rsidP="00000000" w:rsidRDefault="00000000" w:rsidRPr="00000000" w14:paraId="0000000E">
      <w:pPr>
        <w:rPr>
          <w:i w:val="1"/>
        </w:rPr>
      </w:pPr>
      <w:r w:rsidDel="00000000" w:rsidR="00000000" w:rsidRPr="00000000">
        <w:rPr>
          <w:i w:val="1"/>
          <w:rtl w:val="0"/>
        </w:rPr>
        <w:t xml:space="preserve">Insert here a point-by-point reply that explains what revisions, additional experimentations and analyses are </w:t>
      </w:r>
      <w:r w:rsidDel="00000000" w:rsidR="00000000" w:rsidRPr="00000000">
        <w:rPr>
          <w:i w:val="1"/>
          <w:u w:val="single"/>
          <w:rtl w:val="0"/>
        </w:rPr>
        <w:t xml:space="preserve">planned</w:t>
      </w:r>
      <w:r w:rsidDel="00000000" w:rsidR="00000000" w:rsidRPr="00000000">
        <w:rPr>
          <w:i w:val="1"/>
          <w:rtl w:val="0"/>
        </w:rPr>
        <w:t xml:space="preserve"> to address the points raised by the referees.</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pStyle w:val="Heading2"/>
        <w:numPr>
          <w:ilvl w:val="0"/>
          <w:numId w:val="1"/>
        </w:numPr>
        <w:ind w:left="720" w:hanging="360"/>
        <w:rPr>
          <w:b w:val="0"/>
          <w:u w:val="none"/>
        </w:rPr>
      </w:pPr>
      <w:bookmarkStart w:colFirst="0" w:colLast="0" w:name="_63xwcfdbfv1o" w:id="2"/>
      <w:bookmarkEnd w:id="2"/>
      <w:r w:rsidDel="00000000" w:rsidR="00000000" w:rsidRPr="00000000">
        <w:rPr>
          <w:b w:val="0"/>
          <w:rtl w:val="0"/>
        </w:rPr>
        <w:t xml:space="preserve">Description of the revisions that have already been incorporated in the transferred manuscript</w:t>
      </w: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Please insert a point-by-point reply describing the revisions that were </w:t>
      </w:r>
      <w:r w:rsidDel="00000000" w:rsidR="00000000" w:rsidRPr="00000000">
        <w:rPr>
          <w:i w:val="1"/>
          <w:u w:val="single"/>
          <w:rtl w:val="0"/>
        </w:rPr>
        <w:t xml:space="preserve">already carried out and included</w:t>
      </w:r>
      <w:r w:rsidDel="00000000" w:rsidR="00000000" w:rsidRPr="00000000">
        <w:rPr>
          <w:i w:val="1"/>
          <w:rtl w:val="0"/>
        </w:rPr>
        <w:t xml:space="preserve"> in the transferred manuscript. If no revisions have been carried out yet, please leave this section empty.</w:t>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pStyle w:val="Heading2"/>
        <w:numPr>
          <w:ilvl w:val="0"/>
          <w:numId w:val="1"/>
        </w:numPr>
        <w:ind w:left="720" w:hanging="360"/>
        <w:rPr>
          <w:b w:val="0"/>
          <w:u w:val="none"/>
        </w:rPr>
      </w:pPr>
      <w:bookmarkStart w:colFirst="0" w:colLast="0" w:name="_obbikrtn8ekl" w:id="3"/>
      <w:bookmarkEnd w:id="3"/>
      <w:r w:rsidDel="00000000" w:rsidR="00000000" w:rsidRPr="00000000">
        <w:rPr>
          <w:b w:val="0"/>
          <w:rtl w:val="0"/>
        </w:rPr>
        <w:t xml:space="preserve">Description of analyses that authors prefer not to carry out</w:t>
      </w: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Please include a point-by-point response explaining why some of the requested data or additional analyses </w:t>
      </w:r>
      <w:r w:rsidDel="00000000" w:rsidR="00000000" w:rsidRPr="00000000">
        <w:rPr>
          <w:i w:val="1"/>
          <w:u w:val="single"/>
          <w:rtl w:val="0"/>
        </w:rPr>
        <w:t xml:space="preserve">might not be necessary or cannot be provided within the scope of a revision</w:t>
      </w:r>
      <w:r w:rsidDel="00000000" w:rsidR="00000000" w:rsidRPr="00000000">
        <w:rPr>
          <w:i w:val="1"/>
          <w:rtl w:val="0"/>
        </w:rPr>
        <w:t xml:space="preserve">. This can be due to time or resource limitations or in case of disagreement about the necessity of such additional data given the scope of the study. Please leave empty if not applicable.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Open Sans SemiBold" w:cs="Open Sans SemiBold" w:eastAsia="Open Sans SemiBold" w:hAnsi="Open Sans SemiBold"/>
        <w:color w:val="073763"/>
        <w:sz w:val="24"/>
        <w:szCs w:val="24"/>
      </w:rPr>
    </w:pPr>
    <w:r w:rsidDel="00000000" w:rsidR="00000000" w:rsidRPr="00000000">
      <w:rPr>
        <w:rFonts w:ascii="Open Sans SemiBold" w:cs="Open Sans SemiBold" w:eastAsia="Open Sans SemiBold" w:hAnsi="Open Sans SemiBold"/>
        <w:color w:val="073763"/>
        <w:sz w:val="50"/>
        <w:szCs w:val="50"/>
        <w:rtl w:val="0"/>
      </w:rPr>
      <w:t xml:space="preserve">Revision Plan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4676775</wp:posOffset>
          </wp:positionH>
          <wp:positionV relativeFrom="paragraph">
            <wp:posOffset>-217141</wp:posOffset>
          </wp:positionV>
          <wp:extent cx="1262063" cy="71298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2063" cy="712983"/>
                  </a:xfrm>
                  <a:prstGeom prst="rect"/>
                  <a:ln/>
                </pic:spPr>
              </pic:pic>
            </a:graphicData>
          </a:graphic>
        </wp:anchor>
      </w:drawing>
    </w:r>
  </w:p>
  <w:p w:rsidR="00000000" w:rsidDel="00000000" w:rsidP="00000000" w:rsidRDefault="00000000" w:rsidRPr="00000000" w14:paraId="00000016">
    <w:pPr>
      <w:rPr>
        <w:rFonts w:ascii="Open Sans Light" w:cs="Open Sans Light" w:eastAsia="Open Sans Light" w:hAnsi="Open Sans Light"/>
        <w:color w:val="666666"/>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viewcommons.org/templates/full-revision.doc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